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2" w:rsidRDefault="00BA7D82" w:rsidP="009008C4">
      <w:pPr>
        <w:rPr>
          <w:sz w:val="36"/>
          <w:szCs w:val="36"/>
        </w:rPr>
      </w:pPr>
      <w:r w:rsidRPr="00796EA8">
        <w:rPr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BA7D82" w:rsidRPr="00FF4645" w:rsidRDefault="00BA7D82" w:rsidP="00FF464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7D82" w:rsidRPr="00FF4645" w:rsidRDefault="00BA7D82" w:rsidP="00FF464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F4645">
        <w:rPr>
          <w:rFonts w:ascii="Times New Roman" w:hAnsi="Times New Roman"/>
          <w:b/>
          <w:bCs/>
          <w:sz w:val="32"/>
          <w:szCs w:val="32"/>
        </w:rPr>
        <w:t>VY_32_INOVACE_22_</w:t>
      </w:r>
      <w:r>
        <w:rPr>
          <w:rFonts w:ascii="Times New Roman" w:hAnsi="Times New Roman"/>
          <w:b/>
          <w:bCs/>
          <w:sz w:val="32"/>
          <w:szCs w:val="32"/>
        </w:rPr>
        <w:t>18</w:t>
      </w:r>
    </w:p>
    <w:p w:rsidR="00BA7D82" w:rsidRDefault="00BA7D82" w:rsidP="00FF46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D82" w:rsidRPr="00FF4645" w:rsidRDefault="00BA7D82" w:rsidP="00FF4645">
      <w:pPr>
        <w:jc w:val="center"/>
        <w:rPr>
          <w:rFonts w:ascii="Times New Roman" w:hAnsi="Times New Roman"/>
          <w:b/>
          <w:sz w:val="24"/>
          <w:szCs w:val="24"/>
        </w:rPr>
      </w:pPr>
      <w:r w:rsidRPr="00FF4645">
        <w:rPr>
          <w:rFonts w:ascii="Times New Roman" w:hAnsi="Times New Roman"/>
          <w:b/>
          <w:bCs/>
          <w:sz w:val="24"/>
          <w:szCs w:val="24"/>
        </w:rPr>
        <w:t>Základní vzdělávání – Člověk a společnost - Dějepis</w:t>
      </w:r>
    </w:p>
    <w:p w:rsidR="00BA7D82" w:rsidRDefault="00BA7D82" w:rsidP="008E78ED">
      <w:pPr>
        <w:rPr>
          <w:rFonts w:ascii="Times New Roman" w:hAnsi="Times New Roman"/>
          <w:b/>
          <w:sz w:val="24"/>
          <w:szCs w:val="24"/>
        </w:rPr>
      </w:pPr>
    </w:p>
    <w:p w:rsidR="00BA7D82" w:rsidRDefault="00BA7D82" w:rsidP="008E78ED">
      <w:pPr>
        <w:rPr>
          <w:rFonts w:ascii="Times New Roman" w:hAnsi="Times New Roman"/>
          <w:b/>
          <w:sz w:val="24"/>
          <w:szCs w:val="24"/>
        </w:rPr>
      </w:pPr>
    </w:p>
    <w:p w:rsidR="00BA7D82" w:rsidRPr="00FF4645" w:rsidRDefault="00BA7D82" w:rsidP="008E78ED">
      <w:pPr>
        <w:rPr>
          <w:rFonts w:ascii="Times New Roman" w:hAnsi="Times New Roman"/>
          <w:b/>
          <w:sz w:val="28"/>
          <w:szCs w:val="28"/>
        </w:rPr>
      </w:pPr>
      <w:r w:rsidRPr="00FF4645">
        <w:rPr>
          <w:rFonts w:ascii="Times New Roman" w:hAnsi="Times New Roman"/>
          <w:b/>
          <w:sz w:val="28"/>
          <w:szCs w:val="28"/>
        </w:rPr>
        <w:t>Název materiálu</w:t>
      </w:r>
      <w:r>
        <w:rPr>
          <w:rFonts w:ascii="Times New Roman" w:hAnsi="Times New Roman"/>
          <w:b/>
          <w:sz w:val="28"/>
          <w:szCs w:val="28"/>
        </w:rPr>
        <w:t>:</w:t>
      </w:r>
      <w:r w:rsidRPr="00FF4645">
        <w:rPr>
          <w:rFonts w:ascii="Times New Roman" w:hAnsi="Times New Roman"/>
          <w:b/>
          <w:sz w:val="28"/>
          <w:szCs w:val="28"/>
        </w:rPr>
        <w:t xml:space="preserve">  Stavovské povstání</w:t>
      </w:r>
    </w:p>
    <w:p w:rsidR="00BA7D82" w:rsidRPr="009B2069" w:rsidRDefault="00BA7D82" w:rsidP="008E78ED">
      <w:pPr>
        <w:rPr>
          <w:rFonts w:ascii="Times New Roman" w:hAnsi="Times New Roman"/>
          <w:sz w:val="24"/>
          <w:szCs w:val="24"/>
        </w:rPr>
      </w:pPr>
    </w:p>
    <w:p w:rsidR="00BA7D82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Anotace</w:t>
      </w:r>
      <w:r>
        <w:rPr>
          <w:rFonts w:ascii="Times New Roman" w:hAnsi="Times New Roman"/>
          <w:sz w:val="24"/>
          <w:szCs w:val="24"/>
        </w:rPr>
        <w:t xml:space="preserve"> – Tento pracovní list slouží k zopakování a posílení základních znalostí událostí  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spojených s obdobím stavovského povstání</w:t>
      </w:r>
    </w:p>
    <w:p w:rsidR="00BA7D82" w:rsidRDefault="00BA7D82" w:rsidP="009008C4">
      <w:pPr>
        <w:rPr>
          <w:rFonts w:ascii="Times New Roman" w:hAnsi="Times New Roman"/>
          <w:b/>
          <w:sz w:val="24"/>
          <w:szCs w:val="24"/>
        </w:rPr>
      </w:pPr>
    </w:p>
    <w:p w:rsidR="00BA7D82" w:rsidRDefault="00BA7D82" w:rsidP="009008C4">
      <w:pPr>
        <w:rPr>
          <w:rFonts w:ascii="Times New Roman" w:hAnsi="Times New Roman"/>
          <w:b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Auto</w:t>
      </w:r>
      <w:r>
        <w:rPr>
          <w:rFonts w:ascii="Times New Roman" w:hAnsi="Times New Roman"/>
          <w:sz w:val="24"/>
          <w:szCs w:val="24"/>
        </w:rPr>
        <w:t xml:space="preserve">r - </w:t>
      </w:r>
      <w:r w:rsidRPr="009B2069">
        <w:rPr>
          <w:rFonts w:ascii="Times New Roman" w:hAnsi="Times New Roman"/>
          <w:sz w:val="24"/>
          <w:szCs w:val="24"/>
        </w:rPr>
        <w:t>Mgr. Radek Hulva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B4F11">
        <w:rPr>
          <w:rFonts w:ascii="Times New Roman" w:hAnsi="Times New Roman"/>
          <w:b/>
          <w:sz w:val="24"/>
          <w:szCs w:val="24"/>
        </w:rPr>
        <w:t>azyk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čeština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Očekávaný výstup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žáci budou schopn</w:t>
      </w:r>
      <w:r>
        <w:rPr>
          <w:rFonts w:ascii="Times New Roman" w:hAnsi="Times New Roman"/>
          <w:sz w:val="24"/>
          <w:szCs w:val="24"/>
        </w:rPr>
        <w:t>i</w:t>
      </w:r>
      <w:r w:rsidRPr="009B2069">
        <w:rPr>
          <w:rFonts w:ascii="Times New Roman" w:hAnsi="Times New Roman"/>
          <w:sz w:val="24"/>
          <w:szCs w:val="24"/>
        </w:rPr>
        <w:t xml:space="preserve"> využít znalostí získan</w:t>
      </w:r>
      <w:r>
        <w:rPr>
          <w:rFonts w:ascii="Times New Roman" w:hAnsi="Times New Roman"/>
          <w:sz w:val="24"/>
          <w:szCs w:val="24"/>
        </w:rPr>
        <w:t>ých</w:t>
      </w:r>
      <w:r w:rsidRPr="009B2069">
        <w:rPr>
          <w:rFonts w:ascii="Times New Roman" w:hAnsi="Times New Roman"/>
          <w:sz w:val="24"/>
          <w:szCs w:val="24"/>
        </w:rPr>
        <w:t xml:space="preserve"> o stavovském  povstání 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A7D82" w:rsidRDefault="00BA7D82" w:rsidP="00900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</w:t>
      </w:r>
      <w:r w:rsidRPr="009B206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069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>i</w:t>
      </w:r>
      <w:r w:rsidRPr="009B2069">
        <w:rPr>
          <w:rFonts w:ascii="Times New Roman" w:hAnsi="Times New Roman"/>
          <w:sz w:val="24"/>
          <w:szCs w:val="24"/>
        </w:rPr>
        <w:t xml:space="preserve"> učenic a internetu získat doplň</w:t>
      </w:r>
      <w:r>
        <w:rPr>
          <w:rFonts w:ascii="Times New Roman" w:hAnsi="Times New Roman"/>
          <w:sz w:val="24"/>
          <w:szCs w:val="24"/>
        </w:rPr>
        <w:t xml:space="preserve">ující informace o této 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historické </w:t>
      </w:r>
      <w:r w:rsidRPr="009B2069">
        <w:rPr>
          <w:rFonts w:ascii="Times New Roman" w:hAnsi="Times New Roman"/>
          <w:sz w:val="24"/>
          <w:szCs w:val="24"/>
        </w:rPr>
        <w:t>etapě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Speciální vzdělávací potřeby</w:t>
      </w:r>
      <w:r>
        <w:rPr>
          <w:rFonts w:ascii="Times New Roman" w:hAnsi="Times New Roman"/>
          <w:sz w:val="24"/>
          <w:szCs w:val="24"/>
        </w:rPr>
        <w:t xml:space="preserve"> - internet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Klíčová slova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defenestrace, Bílá hora,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069">
        <w:rPr>
          <w:rFonts w:ascii="Times New Roman" w:hAnsi="Times New Roman"/>
          <w:sz w:val="24"/>
          <w:szCs w:val="24"/>
        </w:rPr>
        <w:t>konfiskace, Pražský hrad</w:t>
      </w:r>
    </w:p>
    <w:p w:rsidR="00BA7D82" w:rsidRPr="00FB4F11" w:rsidRDefault="00BA7D82" w:rsidP="009008C4">
      <w:pPr>
        <w:rPr>
          <w:rFonts w:ascii="Times New Roman" w:hAnsi="Times New Roman"/>
          <w:b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Druh učebního materiálu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pracovní list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Druh interaktivity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aktivita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Cílová skupina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13-14 let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Stupeň a typ vzdělávání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 xml:space="preserve"> základní vzdělávání - druhý stupeň</w:t>
      </w: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</w:p>
    <w:p w:rsidR="00BA7D82" w:rsidRPr="009B2069" w:rsidRDefault="00BA7D82" w:rsidP="009008C4">
      <w:pPr>
        <w:rPr>
          <w:rFonts w:ascii="Times New Roman" w:hAnsi="Times New Roman"/>
          <w:sz w:val="24"/>
          <w:szCs w:val="24"/>
        </w:rPr>
      </w:pPr>
      <w:r w:rsidRPr="00FB4F11">
        <w:rPr>
          <w:rFonts w:ascii="Times New Roman" w:hAnsi="Times New Roman"/>
          <w:b/>
          <w:sz w:val="24"/>
          <w:szCs w:val="24"/>
        </w:rPr>
        <w:t>Celková velikost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069">
        <w:rPr>
          <w:rFonts w:ascii="Times New Roman" w:hAnsi="Times New Roman"/>
          <w:sz w:val="24"/>
          <w:szCs w:val="24"/>
        </w:rPr>
        <w:t>16 KB</w:t>
      </w:r>
    </w:p>
    <w:p w:rsidR="00BA7D82" w:rsidRDefault="00BA7D82" w:rsidP="009008C4"/>
    <w:p w:rsidR="00BA7D82" w:rsidRDefault="00BA7D82" w:rsidP="009008C4"/>
    <w:p w:rsidR="00BA7D82" w:rsidRDefault="00BA7D82" w:rsidP="009008C4">
      <w:pPr>
        <w:rPr>
          <w:sz w:val="36"/>
          <w:szCs w:val="36"/>
        </w:rPr>
      </w:pPr>
    </w:p>
    <w:p w:rsidR="00BA7D82" w:rsidRDefault="00BA7D82" w:rsidP="00BE4F00">
      <w:pPr>
        <w:jc w:val="center"/>
        <w:rPr>
          <w:sz w:val="36"/>
          <w:szCs w:val="36"/>
        </w:rPr>
      </w:pPr>
    </w:p>
    <w:p w:rsidR="00BA7D82" w:rsidRDefault="00BA7D82" w:rsidP="00BE4F00">
      <w:pPr>
        <w:jc w:val="center"/>
        <w:rPr>
          <w:sz w:val="36"/>
          <w:szCs w:val="36"/>
        </w:rPr>
      </w:pPr>
    </w:p>
    <w:p w:rsidR="00BA7D82" w:rsidRDefault="00BA7D82" w:rsidP="00BE4F00">
      <w:pPr>
        <w:jc w:val="center"/>
        <w:rPr>
          <w:sz w:val="36"/>
          <w:szCs w:val="36"/>
        </w:rPr>
      </w:pPr>
    </w:p>
    <w:p w:rsidR="00BA7D82" w:rsidRDefault="00BA7D82" w:rsidP="00BE4F00">
      <w:pPr>
        <w:jc w:val="center"/>
        <w:rPr>
          <w:sz w:val="36"/>
          <w:szCs w:val="36"/>
        </w:rPr>
      </w:pPr>
    </w:p>
    <w:p w:rsidR="00BA7D82" w:rsidRPr="00FF4645" w:rsidRDefault="00BA7D82" w:rsidP="00BE4F00">
      <w:pPr>
        <w:jc w:val="center"/>
        <w:rPr>
          <w:rFonts w:ascii="Times New Roman" w:hAnsi="Times New Roman"/>
          <w:b/>
          <w:sz w:val="32"/>
          <w:szCs w:val="32"/>
        </w:rPr>
      </w:pPr>
      <w:r w:rsidRPr="00FF4645">
        <w:rPr>
          <w:rFonts w:ascii="Times New Roman" w:hAnsi="Times New Roman"/>
          <w:b/>
          <w:sz w:val="32"/>
          <w:szCs w:val="32"/>
        </w:rPr>
        <w:t>Stavovské povstání –pracovní list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1)Doplň následující text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Po smrti Rudolfa II</w:t>
      </w:r>
      <w:r>
        <w:rPr>
          <w:rFonts w:ascii="Times New Roman" w:hAnsi="Times New Roman"/>
          <w:sz w:val="24"/>
          <w:szCs w:val="24"/>
        </w:rPr>
        <w:t>.</w:t>
      </w:r>
      <w:r w:rsidRPr="00FF4645">
        <w:rPr>
          <w:rFonts w:ascii="Times New Roman" w:hAnsi="Times New Roman"/>
          <w:sz w:val="24"/>
          <w:szCs w:val="24"/>
        </w:rPr>
        <w:t xml:space="preserve"> nastoupil na český trůn jeho bratr………………..Ten přesídlil z Prahy zpět do……………………Na Pražském hradě zastávali jeho funkci dva………………..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2) Čeští nekatoličtí stavové protestovali proti porušování náboženských svobod zakotvených v jednom dokumentu. Který to byl?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3) Přestože byl zákaz sněmů, nekatolické stavy se v květnu 1618  sešly v Praze. Kam se vydal</w:t>
      </w:r>
      <w:r>
        <w:rPr>
          <w:rFonts w:ascii="Times New Roman" w:hAnsi="Times New Roman"/>
          <w:sz w:val="24"/>
          <w:szCs w:val="24"/>
        </w:rPr>
        <w:t>y</w:t>
      </w:r>
      <w:r w:rsidRPr="00FF4645">
        <w:rPr>
          <w:rFonts w:ascii="Times New Roman" w:hAnsi="Times New Roman"/>
          <w:sz w:val="24"/>
          <w:szCs w:val="24"/>
        </w:rPr>
        <w:t xml:space="preserve"> protestovat? K čemu na tomto místě došlo?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4) Doplň jména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Místodržící……………………………………………….a………………………………………………….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 xml:space="preserve">Vůdci povstání…………………………………………a………………………………………………….. 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5) Stavovské povstání zahájilo jeden dlouhodobý válečný konflikt. Který?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6) Celé povstání vyvrcholilo v listopadu 1620 .  K čemu došlo? Za pomoci internetu zjisti , kteří vojevůdci vedli obě strany.  Jak to dopadlo.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Stavovské vojsko……………………………………………………………………………………..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Habsburská strana…………………………………………………………………………………..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</w:t>
      </w:r>
      <w:r w:rsidRPr="00FF4645">
        <w:rPr>
          <w:rFonts w:ascii="Times New Roman" w:hAnsi="Times New Roman"/>
          <w:sz w:val="24"/>
          <w:szCs w:val="24"/>
        </w:rPr>
        <w:t>omocí internetu zjisti ,co znamenají následující výrazy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Žoldnéř……………………………………………………………………………………………..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Markytánka……………………………………………………………………………………….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Kyrys……………………………………………………………………………………………………….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Arkebuza…………………………………………………………………………………………………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Mušketa………………………………………………………………………………………………….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8)  Dne 21.6.1621 proběhla na Staroměstském náměstí jedna z nejtragičtějších událostí, která se v dějinách udála.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Co to bylo? …………………………………………………………………….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Jakou roli sehrál kat Mydlář?.............................................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Jak dopadl universitní profesor Jan Jesenius  ....……………………………….........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Který muž nepatří mezi ostatní?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 xml:space="preserve">Václav Budovec z Budova   </w:t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Ondřej Jáchym Šlik</w:t>
      </w:r>
      <w:r w:rsidRPr="00FF4645">
        <w:rPr>
          <w:rFonts w:ascii="Times New Roman" w:hAnsi="Times New Roman"/>
          <w:sz w:val="24"/>
          <w:szCs w:val="24"/>
        </w:rPr>
        <w:tab/>
      </w:r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Kryštof Harant z Polžic a Bezdružic</w:t>
      </w:r>
      <w:bookmarkStart w:id="0" w:name="_GoBack"/>
      <w:bookmarkEnd w:id="0"/>
    </w:p>
    <w:p w:rsidR="00BA7D82" w:rsidRPr="00FF4645" w:rsidRDefault="00BA7D82" w:rsidP="00BE4F00">
      <w:pPr>
        <w:rPr>
          <w:rFonts w:ascii="Times New Roman" w:hAnsi="Times New Roman"/>
          <w:sz w:val="24"/>
          <w:szCs w:val="24"/>
        </w:rPr>
      </w:pPr>
      <w:r w:rsidRPr="00FF4645">
        <w:rPr>
          <w:rFonts w:ascii="Times New Roman" w:hAnsi="Times New Roman"/>
          <w:sz w:val="24"/>
          <w:szCs w:val="24"/>
        </w:rPr>
        <w:t>Karel z Lichtenštejna</w:t>
      </w:r>
    </w:p>
    <w:sectPr w:rsidR="00BA7D82" w:rsidRPr="00FF4645" w:rsidSect="0082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DBD"/>
    <w:multiLevelType w:val="hybridMultilevel"/>
    <w:tmpl w:val="57BE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47253"/>
    <w:multiLevelType w:val="hybridMultilevel"/>
    <w:tmpl w:val="7F3E05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E5EE9"/>
    <w:multiLevelType w:val="hybridMultilevel"/>
    <w:tmpl w:val="1400AF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CF649C"/>
    <w:multiLevelType w:val="hybridMultilevel"/>
    <w:tmpl w:val="A6A81A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F00"/>
    <w:rsid w:val="000D3048"/>
    <w:rsid w:val="004A3B9A"/>
    <w:rsid w:val="005D2C74"/>
    <w:rsid w:val="005E13D8"/>
    <w:rsid w:val="006B3AEA"/>
    <w:rsid w:val="00796EA8"/>
    <w:rsid w:val="007D303E"/>
    <w:rsid w:val="008270C7"/>
    <w:rsid w:val="008E78ED"/>
    <w:rsid w:val="009008C4"/>
    <w:rsid w:val="009B2069"/>
    <w:rsid w:val="00BA7D82"/>
    <w:rsid w:val="00BE4F00"/>
    <w:rsid w:val="00FB4F11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0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388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2013-03-16T18:06:00Z</dcterms:created>
  <dcterms:modified xsi:type="dcterms:W3CDTF">2013-03-16T18:06:00Z</dcterms:modified>
</cp:coreProperties>
</file>